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06" w:rsidRPr="00DA717C" w:rsidRDefault="00186406" w:rsidP="00186406">
      <w:pPr>
        <w:widowControl/>
        <w:snapToGrid w:val="0"/>
        <w:spacing w:line="360" w:lineRule="auto"/>
        <w:jc w:val="left"/>
        <w:rPr>
          <w:rFonts w:asciiTheme="majorEastAsia" w:eastAsiaTheme="majorEastAsia" w:hAnsiTheme="majorEastAsia"/>
          <w:b/>
          <w:snapToGrid w:val="0"/>
          <w:sz w:val="24"/>
          <w:szCs w:val="24"/>
        </w:rPr>
      </w:pPr>
      <w:r w:rsidRPr="00DA717C">
        <w:rPr>
          <w:rFonts w:asciiTheme="majorEastAsia" w:eastAsiaTheme="majorEastAsia" w:hAnsiTheme="majorEastAsia" w:hint="eastAsia"/>
          <w:b/>
          <w:snapToGrid w:val="0"/>
          <w:sz w:val="24"/>
          <w:szCs w:val="24"/>
        </w:rPr>
        <w:t>様式４</w:t>
      </w:r>
      <w:r w:rsidRPr="00DA717C">
        <w:rPr>
          <w:rFonts w:asciiTheme="minorEastAsia" w:hAnsiTheme="minorEastAsia" w:hint="eastAsia"/>
          <w:snapToGrid w:val="0"/>
          <w:sz w:val="24"/>
          <w:szCs w:val="24"/>
        </w:rPr>
        <w:t>（学校法人解散認可（認定）申請書）　※県規則別記様式第15号</w:t>
      </w:r>
    </w:p>
    <w:p w:rsidR="00186406" w:rsidRPr="00DA717C" w:rsidRDefault="00186406" w:rsidP="00186406">
      <w:pPr>
        <w:widowControl/>
        <w:snapToGrid w:val="0"/>
        <w:spacing w:line="280" w:lineRule="atLeast"/>
        <w:jc w:val="distribute"/>
        <w:rPr>
          <w:snapToGrid w:val="0"/>
          <w:sz w:val="24"/>
          <w:szCs w:val="24"/>
        </w:rPr>
      </w:pPr>
      <w:r w:rsidRPr="00DA717C">
        <w:rPr>
          <w:rFonts w:hint="eastAsia"/>
          <w:snapToGrid w:val="0"/>
          <w:sz w:val="24"/>
          <w:szCs w:val="24"/>
        </w:rPr>
        <w:t xml:space="preserve">　　　　　　　　文書番号</w:t>
      </w:r>
    </w:p>
    <w:p w:rsidR="00186406" w:rsidRPr="00DA717C" w:rsidRDefault="00186406" w:rsidP="00186406">
      <w:pPr>
        <w:widowControl/>
        <w:snapToGrid w:val="0"/>
        <w:spacing w:line="280" w:lineRule="atLeast"/>
        <w:jc w:val="right"/>
        <w:rPr>
          <w:snapToGrid w:val="0"/>
          <w:sz w:val="24"/>
          <w:szCs w:val="24"/>
        </w:rPr>
      </w:pPr>
      <w:r w:rsidRPr="00DA717C">
        <w:rPr>
          <w:rFonts w:hint="eastAsia"/>
          <w:snapToGrid w:val="0"/>
          <w:sz w:val="24"/>
          <w:szCs w:val="24"/>
        </w:rPr>
        <w:t xml:space="preserve">年　　　　月　</w:t>
      </w:r>
      <w:r w:rsidRPr="00DA717C">
        <w:rPr>
          <w:rFonts w:hint="eastAsia"/>
          <w:snapToGrid w:val="0"/>
          <w:sz w:val="24"/>
          <w:szCs w:val="24"/>
        </w:rPr>
        <w:t xml:space="preserve"> </w:t>
      </w:r>
      <w:r w:rsidRPr="00DA717C">
        <w:rPr>
          <w:rFonts w:hint="eastAsia"/>
          <w:snapToGrid w:val="0"/>
          <w:sz w:val="24"/>
          <w:szCs w:val="24"/>
        </w:rPr>
        <w:t xml:space="preserve">　　　日</w:t>
      </w:r>
    </w:p>
    <w:p w:rsidR="00186406" w:rsidRPr="00DA717C" w:rsidRDefault="00186406" w:rsidP="00186406">
      <w:pPr>
        <w:widowControl/>
        <w:snapToGrid w:val="0"/>
        <w:spacing w:line="360" w:lineRule="auto"/>
        <w:jc w:val="left"/>
        <w:rPr>
          <w:snapToGrid w:val="0"/>
          <w:sz w:val="24"/>
          <w:szCs w:val="24"/>
        </w:rPr>
      </w:pPr>
      <w:r w:rsidRPr="00DA717C">
        <w:rPr>
          <w:rFonts w:hint="eastAsia"/>
          <w:snapToGrid w:val="0"/>
          <w:spacing w:val="60"/>
          <w:kern w:val="0"/>
          <w:sz w:val="24"/>
          <w:szCs w:val="24"/>
        </w:rPr>
        <w:t>山形県知事</w:t>
      </w:r>
      <w:r w:rsidRPr="00DA717C">
        <w:rPr>
          <w:rFonts w:hint="eastAsia"/>
          <w:snapToGrid w:val="0"/>
          <w:spacing w:val="60"/>
          <w:kern w:val="0"/>
          <w:sz w:val="24"/>
          <w:szCs w:val="24"/>
        </w:rPr>
        <w:t xml:space="preserve">  </w:t>
      </w:r>
      <w:r w:rsidRPr="00DA717C">
        <w:rPr>
          <w:rFonts w:hint="eastAsia"/>
          <w:snapToGrid w:val="0"/>
          <w:sz w:val="24"/>
          <w:szCs w:val="24"/>
        </w:rPr>
        <w:t>殿</w:t>
      </w:r>
    </w:p>
    <w:p w:rsidR="00186406" w:rsidRPr="00DA717C" w:rsidRDefault="00186406" w:rsidP="00186406">
      <w:pPr>
        <w:widowControl/>
        <w:snapToGrid w:val="0"/>
        <w:spacing w:line="360" w:lineRule="auto"/>
        <w:jc w:val="left"/>
        <w:rPr>
          <w:snapToGrid w:val="0"/>
          <w:sz w:val="24"/>
          <w:szCs w:val="24"/>
        </w:rPr>
      </w:pPr>
    </w:p>
    <w:p w:rsidR="00186406" w:rsidRPr="00DA717C" w:rsidRDefault="00186406" w:rsidP="00186406">
      <w:pPr>
        <w:widowControl/>
        <w:spacing w:line="280" w:lineRule="atLeast"/>
        <w:jc w:val="left"/>
        <w:rPr>
          <w:snapToGrid w:val="0"/>
          <w:sz w:val="24"/>
          <w:szCs w:val="24"/>
        </w:rPr>
      </w:pP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住　　　所</w:t>
      </w:r>
    </w:p>
    <w:p w:rsidR="00186406" w:rsidRPr="00DA717C" w:rsidRDefault="00186406" w:rsidP="00186406">
      <w:pPr>
        <w:widowControl/>
        <w:spacing w:line="280" w:lineRule="atLeast"/>
        <w:jc w:val="left"/>
        <w:rPr>
          <w:snapToGrid w:val="0"/>
          <w:sz w:val="24"/>
          <w:szCs w:val="24"/>
        </w:rPr>
      </w:pPr>
      <w:r w:rsidRPr="00DA717C">
        <w:rPr>
          <w:rFonts w:hint="eastAsia"/>
          <w:snapToGrid w:val="0"/>
          <w:sz w:val="24"/>
          <w:szCs w:val="24"/>
        </w:rPr>
        <w:t xml:space="preserve">　　　　　　　　　　　　　　　　　　学校法人名</w:t>
      </w:r>
    </w:p>
    <w:p w:rsidR="00186406" w:rsidRPr="00DA717C" w:rsidRDefault="00186406" w:rsidP="00186406">
      <w:pPr>
        <w:widowControl/>
        <w:spacing w:line="280" w:lineRule="atLeast"/>
        <w:jc w:val="left"/>
        <w:rPr>
          <w:snapToGrid w:val="0"/>
          <w:sz w:val="24"/>
          <w:szCs w:val="24"/>
        </w:rPr>
      </w:pPr>
      <w:r w:rsidRPr="00DA717C">
        <w:rPr>
          <w:rFonts w:hint="eastAsia"/>
          <w:snapToGrid w:val="0"/>
          <w:sz w:val="24"/>
          <w:szCs w:val="24"/>
        </w:rPr>
        <w:t xml:space="preserve">　　　　　　　　　　　　　　　　　　</w:t>
      </w:r>
      <w:r w:rsidRPr="00186406">
        <w:rPr>
          <w:rFonts w:hint="eastAsia"/>
          <w:snapToGrid w:val="0"/>
          <w:spacing w:val="120"/>
          <w:kern w:val="0"/>
          <w:sz w:val="24"/>
          <w:szCs w:val="24"/>
          <w:fitText w:val="1200" w:id="-1852536319"/>
        </w:rPr>
        <w:t>理事</w:t>
      </w:r>
      <w:r w:rsidRPr="00186406">
        <w:rPr>
          <w:rFonts w:hint="eastAsia"/>
          <w:snapToGrid w:val="0"/>
          <w:kern w:val="0"/>
          <w:sz w:val="24"/>
          <w:szCs w:val="24"/>
          <w:fitText w:val="1200" w:id="-1852536319"/>
        </w:rPr>
        <w:t>長</w:t>
      </w:r>
      <w:r w:rsidRPr="00DA717C">
        <w:rPr>
          <w:rFonts w:hint="eastAsia"/>
          <w:snapToGrid w:val="0"/>
          <w:sz w:val="24"/>
          <w:szCs w:val="24"/>
        </w:rPr>
        <w:t xml:space="preserve">　　　　　氏　　　名　　　　</w:t>
      </w:r>
    </w:p>
    <w:p w:rsidR="00186406" w:rsidRPr="00DA717C" w:rsidRDefault="00186406" w:rsidP="00186406">
      <w:pPr>
        <w:widowControl/>
        <w:snapToGrid w:val="0"/>
        <w:spacing w:line="280" w:lineRule="atLeast"/>
        <w:jc w:val="right"/>
        <w:rPr>
          <w:snapToGrid w:val="0"/>
          <w:sz w:val="24"/>
          <w:szCs w:val="24"/>
        </w:rPr>
      </w:pPr>
      <w:r w:rsidRPr="00DA717C">
        <w:rPr>
          <w:rFonts w:hint="eastAsia"/>
          <w:snapToGrid w:val="0"/>
          <w:vanish/>
          <w:sz w:val="24"/>
          <w:szCs w:val="24"/>
        </w:rPr>
        <w:t>印</w:t>
      </w:r>
      <w:r w:rsidRPr="00DA717C">
        <w:rPr>
          <w:rFonts w:hint="eastAsia"/>
          <w:snapToGrid w:val="0"/>
          <w:sz w:val="24"/>
          <w:szCs w:val="24"/>
        </w:rPr>
        <w:t xml:space="preserve">　</w:t>
      </w:r>
    </w:p>
    <w:p w:rsidR="00186406" w:rsidRPr="00DA717C" w:rsidRDefault="00186406" w:rsidP="00186406">
      <w:pPr>
        <w:widowControl/>
        <w:snapToGrid w:val="0"/>
        <w:spacing w:line="280" w:lineRule="atLeast"/>
        <w:jc w:val="center"/>
        <w:rPr>
          <w:snapToGrid w:val="0"/>
          <w:sz w:val="24"/>
          <w:szCs w:val="24"/>
        </w:rPr>
      </w:pPr>
      <w:r w:rsidRPr="00DA717C">
        <w:rPr>
          <w:rFonts w:hint="eastAsia"/>
          <w:snapToGrid w:val="0"/>
          <w:sz w:val="24"/>
          <w:szCs w:val="24"/>
        </w:rPr>
        <w:t xml:space="preserve">　　　　　※１</w:t>
      </w:r>
    </w:p>
    <w:p w:rsidR="00186406" w:rsidRPr="00DA717C" w:rsidRDefault="00186406" w:rsidP="00186406">
      <w:pPr>
        <w:widowControl/>
        <w:snapToGrid w:val="0"/>
        <w:spacing w:line="280" w:lineRule="atLeast"/>
        <w:jc w:val="center"/>
        <w:rPr>
          <w:snapToGrid w:val="0"/>
          <w:sz w:val="36"/>
          <w:szCs w:val="36"/>
        </w:rPr>
      </w:pPr>
      <w:r w:rsidRPr="00DA717C">
        <w:rPr>
          <w:rFonts w:hint="eastAsia"/>
          <w:snapToGrid w:val="0"/>
          <w:sz w:val="36"/>
          <w:szCs w:val="36"/>
        </w:rPr>
        <w:t>学校法人解散認可（認定）申請書</w:t>
      </w:r>
      <w:r w:rsidRPr="00DA717C">
        <w:rPr>
          <w:rFonts w:hint="eastAsia"/>
          <w:snapToGrid w:val="0"/>
          <w:vanish/>
          <w:sz w:val="36"/>
          <w:szCs w:val="36"/>
        </w:rPr>
        <w:t>登記完了届出書</w:t>
      </w:r>
    </w:p>
    <w:p w:rsidR="00186406" w:rsidRPr="00DA717C" w:rsidRDefault="00186406" w:rsidP="00186406">
      <w:pPr>
        <w:widowControl/>
        <w:snapToGrid w:val="0"/>
        <w:spacing w:line="240" w:lineRule="atLeast"/>
        <w:jc w:val="left"/>
        <w:rPr>
          <w:snapToGrid w:val="0"/>
          <w:sz w:val="24"/>
          <w:szCs w:val="24"/>
        </w:rPr>
      </w:pPr>
    </w:p>
    <w:p w:rsidR="00186406" w:rsidRPr="00DA717C" w:rsidRDefault="00186406" w:rsidP="00186406">
      <w:pPr>
        <w:widowControl/>
        <w:snapToGrid w:val="0"/>
        <w:spacing w:line="240" w:lineRule="atLeast"/>
        <w:jc w:val="left"/>
        <w:rPr>
          <w:snapToGrid w:val="0"/>
          <w:sz w:val="24"/>
          <w:szCs w:val="24"/>
        </w:rPr>
      </w:pPr>
    </w:p>
    <w:p w:rsidR="00186406" w:rsidRPr="00DA717C" w:rsidRDefault="00186406" w:rsidP="00186406">
      <w:pPr>
        <w:widowControl/>
        <w:jc w:val="left"/>
        <w:rPr>
          <w:snapToGrid w:val="0"/>
          <w:sz w:val="24"/>
          <w:szCs w:val="24"/>
        </w:rPr>
      </w:pPr>
      <w:r w:rsidRPr="00DA717C">
        <w:rPr>
          <w:rFonts w:hint="eastAsia"/>
          <w:snapToGrid w:val="0"/>
          <w:sz w:val="24"/>
          <w:szCs w:val="24"/>
        </w:rPr>
        <w:t xml:space="preserve">　　このたび、学校法人○○学園を解散したいので、私立学校法第</w:t>
      </w:r>
      <w:r w:rsidRPr="00DA717C">
        <w:rPr>
          <w:rFonts w:hint="eastAsia"/>
          <w:snapToGrid w:val="0"/>
          <w:sz w:val="24"/>
          <w:szCs w:val="24"/>
        </w:rPr>
        <w:t>50</w:t>
      </w:r>
      <w:r w:rsidRPr="00DA717C">
        <w:rPr>
          <w:rFonts w:hint="eastAsia"/>
          <w:snapToGrid w:val="0"/>
          <w:sz w:val="24"/>
          <w:szCs w:val="24"/>
        </w:rPr>
        <w:t>条第</w:t>
      </w:r>
      <w:r w:rsidRPr="00DA717C">
        <w:rPr>
          <w:rFonts w:hint="eastAsia"/>
          <w:snapToGrid w:val="0"/>
          <w:sz w:val="24"/>
          <w:szCs w:val="24"/>
        </w:rPr>
        <w:t>2</w:t>
      </w:r>
      <w:r w:rsidRPr="00DA717C">
        <w:rPr>
          <w:rFonts w:hint="eastAsia"/>
          <w:snapToGrid w:val="0"/>
          <w:sz w:val="24"/>
          <w:szCs w:val="24"/>
        </w:rPr>
        <w:t>項（※</w:t>
      </w:r>
      <w:r w:rsidRPr="00DA717C">
        <w:rPr>
          <w:rFonts w:hint="eastAsia"/>
          <w:snapToGrid w:val="0"/>
          <w:sz w:val="24"/>
          <w:szCs w:val="24"/>
        </w:rPr>
        <w:t>2</w:t>
      </w:r>
      <w:r w:rsidRPr="00DA717C">
        <w:rPr>
          <w:rFonts w:hint="eastAsia"/>
          <w:snapToGrid w:val="0"/>
          <w:sz w:val="24"/>
          <w:szCs w:val="24"/>
        </w:rPr>
        <w:t>第</w:t>
      </w:r>
      <w:r w:rsidRPr="00DA717C">
        <w:rPr>
          <w:rFonts w:hint="eastAsia"/>
          <w:snapToGrid w:val="0"/>
          <w:sz w:val="24"/>
          <w:szCs w:val="24"/>
        </w:rPr>
        <w:t>64</w:t>
      </w:r>
      <w:r w:rsidRPr="00DA717C">
        <w:rPr>
          <w:rFonts w:hint="eastAsia"/>
          <w:snapToGrid w:val="0"/>
          <w:sz w:val="24"/>
          <w:szCs w:val="24"/>
        </w:rPr>
        <w:t>条第</w:t>
      </w:r>
      <w:r w:rsidRPr="00DA717C">
        <w:rPr>
          <w:rFonts w:hint="eastAsia"/>
          <w:snapToGrid w:val="0"/>
          <w:sz w:val="24"/>
          <w:szCs w:val="24"/>
        </w:rPr>
        <w:t>5</w:t>
      </w:r>
      <w:r w:rsidRPr="00DA717C">
        <w:rPr>
          <w:rFonts w:hint="eastAsia"/>
          <w:snapToGrid w:val="0"/>
          <w:sz w:val="24"/>
          <w:szCs w:val="24"/>
        </w:rPr>
        <w:t>項において準用する同法第</w:t>
      </w:r>
      <w:r w:rsidRPr="00DA717C">
        <w:rPr>
          <w:rFonts w:hint="eastAsia"/>
          <w:snapToGrid w:val="0"/>
          <w:sz w:val="24"/>
          <w:szCs w:val="24"/>
        </w:rPr>
        <w:t>50</w:t>
      </w:r>
      <w:r w:rsidRPr="00DA717C">
        <w:rPr>
          <w:rFonts w:hint="eastAsia"/>
          <w:snapToGrid w:val="0"/>
          <w:sz w:val="24"/>
          <w:szCs w:val="24"/>
        </w:rPr>
        <w:t>条第</w:t>
      </w:r>
      <w:r w:rsidRPr="00DA717C">
        <w:rPr>
          <w:rFonts w:hint="eastAsia"/>
          <w:snapToGrid w:val="0"/>
          <w:sz w:val="24"/>
          <w:szCs w:val="24"/>
        </w:rPr>
        <w:t>2</w:t>
      </w:r>
      <w:r w:rsidRPr="00DA717C">
        <w:rPr>
          <w:rFonts w:hint="eastAsia"/>
          <w:snapToGrid w:val="0"/>
          <w:sz w:val="24"/>
          <w:szCs w:val="24"/>
        </w:rPr>
        <w:t>項）の規定により、認可（認定）されるよう次のとおり関係書類を添えて申請します。</w:t>
      </w:r>
    </w:p>
    <w:p w:rsidR="00186406" w:rsidRPr="00DA717C" w:rsidRDefault="00186406" w:rsidP="00186406">
      <w:pPr>
        <w:widowControl/>
        <w:jc w:val="left"/>
        <w:rPr>
          <w:snapToGrid w:val="0"/>
          <w:sz w:val="24"/>
          <w:szCs w:val="24"/>
        </w:rPr>
      </w:pPr>
    </w:p>
    <w:p w:rsidR="00186406" w:rsidRPr="00DA717C" w:rsidRDefault="00186406" w:rsidP="00186406">
      <w:pPr>
        <w:widowControl/>
        <w:jc w:val="left"/>
        <w:rPr>
          <w:snapToGrid w:val="0"/>
          <w:sz w:val="24"/>
          <w:szCs w:val="24"/>
        </w:rPr>
      </w:pPr>
      <w:r w:rsidRPr="00DA717C">
        <w:rPr>
          <w:rFonts w:hint="eastAsia"/>
          <w:snapToGrid w:val="0"/>
          <w:sz w:val="24"/>
          <w:szCs w:val="24"/>
        </w:rPr>
        <w:t>添付書類</w:t>
      </w:r>
    </w:p>
    <w:p w:rsidR="00186406" w:rsidRPr="00DA717C" w:rsidRDefault="00186406" w:rsidP="00186406">
      <w:pPr>
        <w:widowControl/>
        <w:ind w:firstLineChars="100" w:firstLine="240"/>
        <w:jc w:val="left"/>
        <w:rPr>
          <w:snapToGrid w:val="0"/>
          <w:sz w:val="24"/>
          <w:szCs w:val="24"/>
        </w:rPr>
      </w:pPr>
      <w:r w:rsidRPr="00DA717C">
        <w:rPr>
          <w:rFonts w:hint="eastAsia"/>
          <w:snapToGrid w:val="0"/>
          <w:sz w:val="24"/>
          <w:szCs w:val="24"/>
        </w:rPr>
        <w:t>１　解散理由書</w:t>
      </w:r>
    </w:p>
    <w:p w:rsidR="00186406" w:rsidRPr="00DA717C" w:rsidRDefault="00186406" w:rsidP="00186406">
      <w:pPr>
        <w:widowControl/>
        <w:ind w:firstLineChars="100" w:firstLine="240"/>
        <w:jc w:val="left"/>
        <w:rPr>
          <w:snapToGrid w:val="0"/>
          <w:sz w:val="24"/>
          <w:szCs w:val="24"/>
        </w:rPr>
      </w:pPr>
      <w:r w:rsidRPr="00DA717C">
        <w:rPr>
          <w:rFonts w:hint="eastAsia"/>
          <w:snapToGrid w:val="0"/>
          <w:sz w:val="24"/>
          <w:szCs w:val="24"/>
        </w:rPr>
        <w:t>２　理事会及び評議員会の決議録の謄本</w:t>
      </w:r>
    </w:p>
    <w:p w:rsidR="00186406" w:rsidRPr="00DA717C" w:rsidRDefault="00186406" w:rsidP="00186406">
      <w:pPr>
        <w:widowControl/>
        <w:ind w:firstLineChars="100" w:firstLine="240"/>
        <w:jc w:val="left"/>
        <w:rPr>
          <w:snapToGrid w:val="0"/>
          <w:sz w:val="24"/>
          <w:szCs w:val="24"/>
        </w:rPr>
      </w:pPr>
      <w:r w:rsidRPr="00DA717C">
        <w:rPr>
          <w:rFonts w:hint="eastAsia"/>
          <w:snapToGrid w:val="0"/>
          <w:sz w:val="24"/>
          <w:szCs w:val="24"/>
        </w:rPr>
        <w:t>３　申請時における財産目録（様式</w:t>
      </w:r>
      <w:r w:rsidRPr="00DA717C">
        <w:rPr>
          <w:rFonts w:hint="eastAsia"/>
          <w:snapToGrid w:val="0"/>
          <w:sz w:val="24"/>
          <w:szCs w:val="24"/>
        </w:rPr>
        <w:t>1</w:t>
      </w:r>
      <w:r w:rsidRPr="00DA717C">
        <w:rPr>
          <w:rFonts w:hint="eastAsia"/>
          <w:snapToGrid w:val="0"/>
          <w:sz w:val="24"/>
          <w:szCs w:val="24"/>
        </w:rPr>
        <w:t>別紙</w:t>
      </w:r>
      <w:r w:rsidRPr="00DA717C">
        <w:rPr>
          <w:rFonts w:hint="eastAsia"/>
          <w:snapToGrid w:val="0"/>
          <w:sz w:val="24"/>
          <w:szCs w:val="24"/>
        </w:rPr>
        <w:t>1</w:t>
      </w:r>
      <w:r w:rsidRPr="00DA717C">
        <w:rPr>
          <w:rFonts w:hint="eastAsia"/>
          <w:snapToGrid w:val="0"/>
          <w:sz w:val="24"/>
          <w:szCs w:val="24"/>
        </w:rPr>
        <w:t>参照）及び前年度末貸借対照表</w:t>
      </w:r>
    </w:p>
    <w:p w:rsidR="00186406" w:rsidRPr="00DA717C" w:rsidRDefault="00186406" w:rsidP="00186406">
      <w:pPr>
        <w:widowControl/>
        <w:ind w:firstLineChars="100" w:firstLine="240"/>
        <w:jc w:val="left"/>
        <w:rPr>
          <w:snapToGrid w:val="0"/>
          <w:sz w:val="24"/>
          <w:szCs w:val="24"/>
        </w:rPr>
      </w:pPr>
      <w:r w:rsidRPr="00DA717C">
        <w:rPr>
          <w:rFonts w:hint="eastAsia"/>
          <w:snapToGrid w:val="0"/>
          <w:sz w:val="24"/>
          <w:szCs w:val="24"/>
        </w:rPr>
        <w:t>４　残余財産の処分に関する事項を記載した書類</w:t>
      </w:r>
    </w:p>
    <w:p w:rsidR="00186406" w:rsidRPr="00DA717C" w:rsidRDefault="00186406" w:rsidP="00186406">
      <w:pPr>
        <w:widowControl/>
        <w:ind w:firstLineChars="100" w:firstLine="240"/>
        <w:jc w:val="left"/>
        <w:rPr>
          <w:snapToGrid w:val="0"/>
          <w:sz w:val="24"/>
          <w:szCs w:val="24"/>
        </w:rPr>
      </w:pPr>
      <w:r w:rsidRPr="00DA717C">
        <w:rPr>
          <w:rFonts w:hint="eastAsia"/>
          <w:snapToGrid w:val="0"/>
          <w:sz w:val="24"/>
          <w:szCs w:val="24"/>
        </w:rPr>
        <w:t>５　負債関係及び負債処理の方法に関する書類</w:t>
      </w:r>
    </w:p>
    <w:p w:rsidR="00186406" w:rsidRPr="00DA717C" w:rsidRDefault="00186406" w:rsidP="00186406">
      <w:pPr>
        <w:widowControl/>
        <w:ind w:left="720" w:hangingChars="300" w:hanging="720"/>
        <w:jc w:val="left"/>
        <w:rPr>
          <w:snapToGrid w:val="0"/>
          <w:sz w:val="24"/>
          <w:szCs w:val="24"/>
        </w:rPr>
      </w:pPr>
      <w:r w:rsidRPr="00DA717C">
        <w:rPr>
          <w:rFonts w:hint="eastAsia"/>
          <w:snapToGrid w:val="0"/>
          <w:sz w:val="24"/>
          <w:szCs w:val="24"/>
        </w:rPr>
        <w:t>☆６　事業を他に移譲しようとする時は、相手方の同意書その他の移譲を証する書類</w:t>
      </w:r>
    </w:p>
    <w:p w:rsidR="00186406" w:rsidRPr="00DA717C" w:rsidRDefault="00186406" w:rsidP="00186406">
      <w:pPr>
        <w:widowControl/>
        <w:jc w:val="left"/>
        <w:rPr>
          <w:snapToGrid w:val="0"/>
          <w:sz w:val="24"/>
          <w:szCs w:val="24"/>
        </w:rPr>
      </w:pPr>
      <w:r w:rsidRPr="00DA717C">
        <w:rPr>
          <w:rFonts w:hint="eastAsia"/>
          <w:snapToGrid w:val="0"/>
          <w:sz w:val="24"/>
          <w:szCs w:val="24"/>
        </w:rPr>
        <w:t>☆７　寄附行為</w:t>
      </w:r>
    </w:p>
    <w:p w:rsidR="00186406" w:rsidRPr="00DA717C" w:rsidRDefault="00186406" w:rsidP="00186406">
      <w:pPr>
        <w:widowControl/>
        <w:jc w:val="left"/>
        <w:rPr>
          <w:snapToGrid w:val="0"/>
          <w:sz w:val="24"/>
          <w:szCs w:val="24"/>
        </w:rPr>
      </w:pPr>
      <w:r w:rsidRPr="00DA717C">
        <w:rPr>
          <w:rFonts w:hint="eastAsia"/>
          <w:snapToGrid w:val="0"/>
          <w:sz w:val="24"/>
          <w:szCs w:val="24"/>
        </w:rPr>
        <w:t>☆８　学校法人登記事項証明書</w:t>
      </w:r>
    </w:p>
    <w:p w:rsidR="00186406" w:rsidRPr="00DA717C" w:rsidRDefault="00186406" w:rsidP="00186406">
      <w:pPr>
        <w:widowControl/>
        <w:ind w:left="720" w:hangingChars="300" w:hanging="720"/>
        <w:jc w:val="left"/>
        <w:rPr>
          <w:snapToGrid w:val="0"/>
          <w:sz w:val="24"/>
          <w:szCs w:val="24"/>
        </w:rPr>
      </w:pPr>
      <w:bookmarkStart w:id="0" w:name="_GoBack"/>
      <w:bookmarkEnd w:id="0"/>
    </w:p>
    <w:p w:rsidR="00186406" w:rsidRPr="00DA717C" w:rsidRDefault="00186406" w:rsidP="00186406">
      <w:pPr>
        <w:widowControl/>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186406" w:rsidRPr="00DA717C" w:rsidRDefault="00186406" w:rsidP="00186406">
      <w:pPr>
        <w:widowControl/>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正副各1部提出すること。</w:t>
      </w:r>
    </w:p>
    <w:p w:rsidR="00186406" w:rsidRPr="00DA717C" w:rsidRDefault="00186406" w:rsidP="00186406">
      <w:pPr>
        <w:widowControl/>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※1</w:t>
      </w:r>
      <w:r w:rsidR="002720BC">
        <w:rPr>
          <w:rFonts w:asciiTheme="majorEastAsia" w:eastAsiaTheme="majorEastAsia" w:hAnsiTheme="majorEastAsia" w:hint="eastAsia"/>
          <w:snapToGrid w:val="0"/>
          <w:sz w:val="20"/>
          <w:szCs w:val="20"/>
        </w:rPr>
        <w:t xml:space="preserve">　解散の事由により手続きが次のとおり異なる</w:t>
      </w:r>
      <w:r w:rsidRPr="00DA717C">
        <w:rPr>
          <w:rFonts w:asciiTheme="majorEastAsia" w:eastAsiaTheme="majorEastAsia" w:hAnsiTheme="majorEastAsia" w:hint="eastAsia"/>
          <w:snapToGrid w:val="0"/>
          <w:sz w:val="20"/>
          <w:szCs w:val="20"/>
        </w:rPr>
        <w:t>ので、注意すること。</w:t>
      </w:r>
    </w:p>
    <w:tbl>
      <w:tblPr>
        <w:tblStyle w:val="12"/>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62"/>
        <w:gridCol w:w="2126"/>
      </w:tblGrid>
      <w:tr w:rsidR="00186406" w:rsidRPr="00DA717C" w:rsidTr="005A1AB2">
        <w:tc>
          <w:tcPr>
            <w:tcW w:w="6662" w:type="dxa"/>
          </w:tcPr>
          <w:p w:rsidR="00186406" w:rsidRPr="00DA717C" w:rsidRDefault="00186406" w:rsidP="005A1AB2">
            <w:pPr>
              <w:widowControl/>
              <w:jc w:val="center"/>
              <w:rPr>
                <w:rFonts w:asciiTheme="majorEastAsia" w:eastAsiaTheme="majorEastAsia" w:hAnsiTheme="majorEastAsia"/>
                <w:snapToGrid w:val="0"/>
              </w:rPr>
            </w:pPr>
            <w:r w:rsidRPr="002720BC">
              <w:rPr>
                <w:rFonts w:asciiTheme="majorEastAsia" w:eastAsiaTheme="majorEastAsia" w:hAnsiTheme="majorEastAsia" w:hint="eastAsia"/>
                <w:snapToGrid w:val="0"/>
                <w:spacing w:val="165"/>
                <w:kern w:val="0"/>
                <w:fitText w:val="2400" w:id="-1852536318"/>
              </w:rPr>
              <w:t>解散の事</w:t>
            </w:r>
            <w:r w:rsidRPr="002720BC">
              <w:rPr>
                <w:rFonts w:asciiTheme="majorEastAsia" w:eastAsiaTheme="majorEastAsia" w:hAnsiTheme="majorEastAsia" w:hint="eastAsia"/>
                <w:snapToGrid w:val="0"/>
                <w:spacing w:val="15"/>
                <w:kern w:val="0"/>
                <w:fitText w:val="2400" w:id="-1852536318"/>
              </w:rPr>
              <w:t>由</w:t>
            </w:r>
          </w:p>
        </w:tc>
        <w:tc>
          <w:tcPr>
            <w:tcW w:w="2126" w:type="dxa"/>
          </w:tcPr>
          <w:p w:rsidR="00186406" w:rsidRPr="00DA717C" w:rsidRDefault="00186406" w:rsidP="005A1AB2">
            <w:pPr>
              <w:widowControl/>
              <w:jc w:val="center"/>
              <w:rPr>
                <w:rFonts w:asciiTheme="majorEastAsia" w:eastAsiaTheme="majorEastAsia" w:hAnsiTheme="majorEastAsia"/>
                <w:snapToGrid w:val="0"/>
              </w:rPr>
            </w:pPr>
            <w:r w:rsidRPr="002720BC">
              <w:rPr>
                <w:rFonts w:asciiTheme="majorEastAsia" w:eastAsiaTheme="majorEastAsia" w:hAnsiTheme="majorEastAsia" w:hint="eastAsia"/>
                <w:snapToGrid w:val="0"/>
                <w:spacing w:val="585"/>
                <w:kern w:val="0"/>
                <w:fitText w:val="1600" w:id="-1852536317"/>
              </w:rPr>
              <w:t>手</w:t>
            </w:r>
            <w:r w:rsidRPr="002720BC">
              <w:rPr>
                <w:rFonts w:asciiTheme="majorEastAsia" w:eastAsiaTheme="majorEastAsia" w:hAnsiTheme="majorEastAsia" w:hint="eastAsia"/>
                <w:snapToGrid w:val="0"/>
                <w:kern w:val="0"/>
                <w:fitText w:val="1600" w:id="-1852536317"/>
              </w:rPr>
              <w:t>続</w:t>
            </w:r>
          </w:p>
        </w:tc>
      </w:tr>
      <w:tr w:rsidR="00186406" w:rsidRPr="00DA717C" w:rsidTr="005A1AB2">
        <w:tc>
          <w:tcPr>
            <w:tcW w:w="6662" w:type="dxa"/>
          </w:tcPr>
          <w:p w:rsidR="00186406" w:rsidRPr="00DA717C" w:rsidRDefault="00186406" w:rsidP="005A1AB2">
            <w:pPr>
              <w:widowControl/>
              <w:ind w:left="200" w:hangingChars="100" w:hanging="200"/>
              <w:jc w:val="left"/>
              <w:rPr>
                <w:rFonts w:asciiTheme="majorEastAsia" w:eastAsiaTheme="majorEastAsia" w:hAnsiTheme="majorEastAsia"/>
                <w:snapToGrid w:val="0"/>
              </w:rPr>
            </w:pPr>
            <w:r w:rsidRPr="00DA717C">
              <w:rPr>
                <w:rFonts w:asciiTheme="majorEastAsia" w:eastAsiaTheme="majorEastAsia" w:hAnsiTheme="majorEastAsia" w:hint="eastAsia"/>
                <w:snapToGrid w:val="0"/>
              </w:rPr>
              <w:t xml:space="preserve">　理事の３分の２以上の同意及び寄附行為で更に評議員会の議決を要するものと定められている場合には、その議決</w:t>
            </w:r>
          </w:p>
        </w:tc>
        <w:tc>
          <w:tcPr>
            <w:tcW w:w="2126" w:type="dxa"/>
            <w:vAlign w:val="center"/>
          </w:tcPr>
          <w:p w:rsidR="00186406" w:rsidRPr="00DA717C" w:rsidRDefault="00186406" w:rsidP="005A1AB2">
            <w:pPr>
              <w:widowControl/>
              <w:jc w:val="center"/>
              <w:rPr>
                <w:rFonts w:asciiTheme="majorEastAsia" w:eastAsiaTheme="majorEastAsia" w:hAnsiTheme="majorEastAsia"/>
                <w:snapToGrid w:val="0"/>
              </w:rPr>
            </w:pPr>
            <w:r w:rsidRPr="002720BC">
              <w:rPr>
                <w:rFonts w:asciiTheme="majorEastAsia" w:eastAsiaTheme="majorEastAsia" w:hAnsiTheme="majorEastAsia" w:hint="eastAsia"/>
                <w:snapToGrid w:val="0"/>
                <w:spacing w:val="120"/>
                <w:kern w:val="0"/>
                <w:fitText w:val="1600" w:id="-1852536316"/>
              </w:rPr>
              <w:t>認可申</w:t>
            </w:r>
            <w:r w:rsidRPr="002720BC">
              <w:rPr>
                <w:rFonts w:asciiTheme="majorEastAsia" w:eastAsiaTheme="majorEastAsia" w:hAnsiTheme="majorEastAsia" w:hint="eastAsia"/>
                <w:snapToGrid w:val="0"/>
                <w:spacing w:val="15"/>
                <w:kern w:val="0"/>
                <w:fitText w:val="1600" w:id="-1852536316"/>
              </w:rPr>
              <w:t>請</w:t>
            </w:r>
          </w:p>
        </w:tc>
      </w:tr>
      <w:tr w:rsidR="00186406" w:rsidRPr="00DA717C" w:rsidTr="005A1AB2">
        <w:tc>
          <w:tcPr>
            <w:tcW w:w="6662" w:type="dxa"/>
          </w:tcPr>
          <w:p w:rsidR="00186406" w:rsidRPr="00DA717C" w:rsidRDefault="00186406" w:rsidP="005A1AB2">
            <w:pPr>
              <w:widowControl/>
              <w:jc w:val="left"/>
              <w:rPr>
                <w:rFonts w:asciiTheme="majorEastAsia" w:eastAsiaTheme="majorEastAsia" w:hAnsiTheme="majorEastAsia"/>
                <w:snapToGrid w:val="0"/>
              </w:rPr>
            </w:pPr>
            <w:r w:rsidRPr="00DA717C">
              <w:rPr>
                <w:rFonts w:asciiTheme="majorEastAsia" w:eastAsiaTheme="majorEastAsia" w:hAnsiTheme="majorEastAsia" w:hint="eastAsia"/>
                <w:snapToGrid w:val="0"/>
              </w:rPr>
              <w:t xml:space="preserve">　目的たる事業の成功の不能</w:t>
            </w:r>
          </w:p>
        </w:tc>
        <w:tc>
          <w:tcPr>
            <w:tcW w:w="2126" w:type="dxa"/>
          </w:tcPr>
          <w:p w:rsidR="00186406" w:rsidRPr="00DA717C" w:rsidRDefault="00186406" w:rsidP="005A1AB2">
            <w:pPr>
              <w:widowControl/>
              <w:jc w:val="center"/>
              <w:rPr>
                <w:rFonts w:asciiTheme="majorEastAsia" w:eastAsiaTheme="majorEastAsia" w:hAnsiTheme="majorEastAsia"/>
                <w:snapToGrid w:val="0"/>
              </w:rPr>
            </w:pPr>
            <w:r w:rsidRPr="002720BC">
              <w:rPr>
                <w:rFonts w:asciiTheme="majorEastAsia" w:eastAsiaTheme="majorEastAsia" w:hAnsiTheme="majorEastAsia" w:hint="eastAsia"/>
                <w:snapToGrid w:val="0"/>
                <w:spacing w:val="120"/>
                <w:kern w:val="0"/>
                <w:fitText w:val="1600" w:id="-1852536315"/>
              </w:rPr>
              <w:t>認定申</w:t>
            </w:r>
            <w:r w:rsidRPr="002720BC">
              <w:rPr>
                <w:rFonts w:asciiTheme="majorEastAsia" w:eastAsiaTheme="majorEastAsia" w:hAnsiTheme="majorEastAsia" w:hint="eastAsia"/>
                <w:snapToGrid w:val="0"/>
                <w:spacing w:val="15"/>
                <w:kern w:val="0"/>
                <w:fitText w:val="1600" w:id="-1852536315"/>
              </w:rPr>
              <w:t>請</w:t>
            </w:r>
          </w:p>
        </w:tc>
      </w:tr>
      <w:tr w:rsidR="00186406" w:rsidRPr="00DA717C" w:rsidTr="005A1AB2">
        <w:tc>
          <w:tcPr>
            <w:tcW w:w="6662" w:type="dxa"/>
          </w:tcPr>
          <w:p w:rsidR="00186406" w:rsidRPr="00DA717C" w:rsidRDefault="00186406" w:rsidP="005A1AB2">
            <w:pPr>
              <w:widowControl/>
              <w:jc w:val="left"/>
              <w:rPr>
                <w:rFonts w:asciiTheme="majorEastAsia" w:eastAsiaTheme="majorEastAsia" w:hAnsiTheme="majorEastAsia"/>
                <w:snapToGrid w:val="0"/>
              </w:rPr>
            </w:pPr>
            <w:r w:rsidRPr="00DA717C">
              <w:rPr>
                <w:rFonts w:asciiTheme="majorEastAsia" w:eastAsiaTheme="majorEastAsia" w:hAnsiTheme="majorEastAsia" w:hint="eastAsia"/>
                <w:snapToGrid w:val="0"/>
              </w:rPr>
              <w:t xml:space="preserve">　学校法人又は私立学校法第64条第4項の法人との合併</w:t>
            </w:r>
          </w:p>
        </w:tc>
        <w:tc>
          <w:tcPr>
            <w:tcW w:w="2126" w:type="dxa"/>
          </w:tcPr>
          <w:p w:rsidR="00186406" w:rsidRPr="00DA717C" w:rsidRDefault="00186406" w:rsidP="005A1AB2">
            <w:pPr>
              <w:widowControl/>
              <w:jc w:val="center"/>
              <w:rPr>
                <w:rFonts w:asciiTheme="majorEastAsia" w:eastAsiaTheme="majorEastAsia" w:hAnsiTheme="majorEastAsia"/>
                <w:snapToGrid w:val="0"/>
              </w:rPr>
            </w:pPr>
            <w:r w:rsidRPr="002720BC">
              <w:rPr>
                <w:rFonts w:asciiTheme="majorEastAsia" w:eastAsiaTheme="majorEastAsia" w:hAnsiTheme="majorEastAsia" w:hint="eastAsia"/>
                <w:snapToGrid w:val="0"/>
                <w:spacing w:val="30"/>
                <w:kern w:val="0"/>
                <w:fitText w:val="1600" w:id="-1852536314"/>
              </w:rPr>
              <w:t>合併認可申</w:t>
            </w:r>
            <w:r w:rsidRPr="002720BC">
              <w:rPr>
                <w:rFonts w:asciiTheme="majorEastAsia" w:eastAsiaTheme="majorEastAsia" w:hAnsiTheme="majorEastAsia" w:hint="eastAsia"/>
                <w:snapToGrid w:val="0"/>
                <w:spacing w:val="15"/>
                <w:kern w:val="0"/>
                <w:fitText w:val="1600" w:id="-1852536314"/>
              </w:rPr>
              <w:t>請</w:t>
            </w:r>
          </w:p>
        </w:tc>
      </w:tr>
      <w:tr w:rsidR="00186406" w:rsidRPr="00DA717C" w:rsidTr="005A1AB2">
        <w:tc>
          <w:tcPr>
            <w:tcW w:w="6662" w:type="dxa"/>
          </w:tcPr>
          <w:p w:rsidR="00186406" w:rsidRPr="00DA717C" w:rsidRDefault="00186406" w:rsidP="005A1AB2">
            <w:pPr>
              <w:widowControl/>
              <w:jc w:val="left"/>
              <w:rPr>
                <w:rFonts w:asciiTheme="majorEastAsia" w:eastAsiaTheme="majorEastAsia" w:hAnsiTheme="majorEastAsia"/>
                <w:snapToGrid w:val="0"/>
              </w:rPr>
            </w:pPr>
            <w:r w:rsidRPr="00DA717C">
              <w:rPr>
                <w:rFonts w:asciiTheme="majorEastAsia" w:eastAsiaTheme="majorEastAsia" w:hAnsiTheme="majorEastAsia" w:hint="eastAsia"/>
                <w:snapToGrid w:val="0"/>
              </w:rPr>
              <w:t xml:space="preserve">　破　　産</w:t>
            </w:r>
          </w:p>
        </w:tc>
        <w:tc>
          <w:tcPr>
            <w:tcW w:w="2126" w:type="dxa"/>
          </w:tcPr>
          <w:p w:rsidR="00186406" w:rsidRPr="00DA717C" w:rsidRDefault="00186406" w:rsidP="005A1AB2">
            <w:pPr>
              <w:widowControl/>
              <w:jc w:val="center"/>
              <w:rPr>
                <w:rFonts w:asciiTheme="majorEastAsia" w:eastAsiaTheme="majorEastAsia" w:hAnsiTheme="majorEastAsia"/>
                <w:snapToGrid w:val="0"/>
              </w:rPr>
            </w:pPr>
            <w:r w:rsidRPr="002720BC">
              <w:rPr>
                <w:rFonts w:asciiTheme="majorEastAsia" w:eastAsiaTheme="majorEastAsia" w:hAnsiTheme="majorEastAsia" w:hint="eastAsia"/>
                <w:snapToGrid w:val="0"/>
                <w:spacing w:val="585"/>
                <w:kern w:val="0"/>
                <w:fitText w:val="1600" w:id="-1852536313"/>
              </w:rPr>
              <w:t>届</w:t>
            </w:r>
            <w:r w:rsidRPr="002720BC">
              <w:rPr>
                <w:rFonts w:asciiTheme="majorEastAsia" w:eastAsiaTheme="majorEastAsia" w:hAnsiTheme="majorEastAsia" w:hint="eastAsia"/>
                <w:snapToGrid w:val="0"/>
                <w:kern w:val="0"/>
                <w:fitText w:val="1600" w:id="-1852536313"/>
              </w:rPr>
              <w:t>出</w:t>
            </w:r>
          </w:p>
        </w:tc>
      </w:tr>
      <w:tr w:rsidR="00186406" w:rsidRPr="00DA717C" w:rsidTr="005A1AB2">
        <w:tc>
          <w:tcPr>
            <w:tcW w:w="6662" w:type="dxa"/>
          </w:tcPr>
          <w:p w:rsidR="00186406" w:rsidRPr="00DA717C" w:rsidRDefault="00186406" w:rsidP="005A1AB2">
            <w:pPr>
              <w:widowControl/>
              <w:jc w:val="left"/>
              <w:rPr>
                <w:rFonts w:asciiTheme="majorEastAsia" w:eastAsiaTheme="majorEastAsia" w:hAnsiTheme="majorEastAsia"/>
                <w:snapToGrid w:val="0"/>
              </w:rPr>
            </w:pPr>
            <w:r w:rsidRPr="00DA717C">
              <w:rPr>
                <w:rFonts w:asciiTheme="majorEastAsia" w:eastAsiaTheme="majorEastAsia" w:hAnsiTheme="majorEastAsia" w:hint="eastAsia"/>
                <w:snapToGrid w:val="0"/>
              </w:rPr>
              <w:t xml:space="preserve">　私立学校法第62条の規定による所轄庁の解散命令</w:t>
            </w:r>
          </w:p>
        </w:tc>
        <w:tc>
          <w:tcPr>
            <w:tcW w:w="2126" w:type="dxa"/>
          </w:tcPr>
          <w:p w:rsidR="00186406" w:rsidRPr="00DA717C" w:rsidRDefault="00186406" w:rsidP="005A1AB2">
            <w:pPr>
              <w:widowControl/>
              <w:ind w:firstLineChars="100" w:firstLine="230"/>
              <w:jc w:val="left"/>
              <w:rPr>
                <w:rFonts w:asciiTheme="majorEastAsia" w:eastAsiaTheme="majorEastAsia" w:hAnsiTheme="majorEastAsia"/>
                <w:snapToGrid w:val="0"/>
              </w:rPr>
            </w:pPr>
            <w:r w:rsidRPr="002720BC">
              <w:rPr>
                <w:rFonts w:asciiTheme="majorEastAsia" w:eastAsiaTheme="majorEastAsia" w:hAnsiTheme="majorEastAsia" w:hint="eastAsia"/>
                <w:snapToGrid w:val="0"/>
                <w:spacing w:val="15"/>
                <w:kern w:val="0"/>
                <w:fitText w:val="1600" w:id="-1852536312"/>
              </w:rPr>
              <w:t>知事の解散命</w:t>
            </w:r>
            <w:r w:rsidRPr="002720BC">
              <w:rPr>
                <w:rFonts w:asciiTheme="majorEastAsia" w:eastAsiaTheme="majorEastAsia" w:hAnsiTheme="majorEastAsia" w:hint="eastAsia"/>
                <w:snapToGrid w:val="0"/>
                <w:spacing w:val="-30"/>
                <w:kern w:val="0"/>
                <w:fitText w:val="1600" w:id="-1852536312"/>
              </w:rPr>
              <w:t>令</w:t>
            </w:r>
          </w:p>
        </w:tc>
      </w:tr>
    </w:tbl>
    <w:p w:rsidR="00186406" w:rsidRPr="00DA717C" w:rsidRDefault="002720BC" w:rsidP="00186406">
      <w:pPr>
        <w:widowControl/>
        <w:ind w:firstLineChars="250" w:firstLine="500"/>
        <w:jc w:val="left"/>
        <w:rPr>
          <w:rFonts w:asciiTheme="majorEastAsia" w:eastAsiaTheme="majorEastAsia" w:hAnsiTheme="majorEastAsia"/>
          <w:snapToGrid w:val="0"/>
          <w:sz w:val="20"/>
          <w:szCs w:val="20"/>
        </w:rPr>
      </w:pPr>
      <w:r>
        <w:rPr>
          <w:rFonts w:asciiTheme="majorEastAsia" w:eastAsiaTheme="majorEastAsia" w:hAnsiTheme="majorEastAsia" w:hint="eastAsia"/>
          <w:snapToGrid w:val="0"/>
          <w:sz w:val="20"/>
          <w:szCs w:val="20"/>
        </w:rPr>
        <w:t>上記以外の</w:t>
      </w:r>
      <w:r w:rsidR="00186406" w:rsidRPr="00DA717C">
        <w:rPr>
          <w:rFonts w:asciiTheme="majorEastAsia" w:eastAsiaTheme="majorEastAsia" w:hAnsiTheme="majorEastAsia" w:hint="eastAsia"/>
          <w:snapToGrid w:val="0"/>
          <w:sz w:val="20"/>
          <w:szCs w:val="20"/>
        </w:rPr>
        <w:t>寄附行為で定められた事由により解散する場合は届出とすること。</w:t>
      </w:r>
    </w:p>
    <w:p w:rsidR="00186406" w:rsidRPr="00DA717C" w:rsidRDefault="00186406" w:rsidP="00186406">
      <w:pPr>
        <w:widowControl/>
        <w:ind w:leftChars="100" w:left="710" w:hangingChars="250" w:hanging="5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※2　準学校法人が解散を行う場合の根拠法規は、私立学校法第64条第5項において準用する同法第50条第2項とする。</w:t>
      </w:r>
    </w:p>
    <w:p w:rsidR="00DA7F4E" w:rsidRPr="00186406" w:rsidRDefault="00DA7F4E" w:rsidP="00186406"/>
    <w:sectPr w:rsidR="00DA7F4E" w:rsidRPr="00186406" w:rsidSect="00740FBC">
      <w:type w:val="continuous"/>
      <w:pgSz w:w="11906" w:h="16838"/>
      <w:pgMar w:top="851" w:right="1134" w:bottom="1021" w:left="1418" w:header="0" w:footer="567"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17" w:rsidRDefault="007D6F17" w:rsidP="00A0504C">
      <w:r>
        <w:separator/>
      </w:r>
    </w:p>
  </w:endnote>
  <w:endnote w:type="continuationSeparator" w:id="0">
    <w:p w:rsidR="007D6F17" w:rsidRDefault="007D6F17"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17" w:rsidRDefault="007D6F17" w:rsidP="00A0504C">
      <w:r>
        <w:separator/>
      </w:r>
    </w:p>
  </w:footnote>
  <w:footnote w:type="continuationSeparator" w:id="0">
    <w:p w:rsidR="007D6F17" w:rsidRDefault="007D6F17"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15:restartNumberingAfterBreak="0">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15:restartNumberingAfterBreak="0">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15:restartNumberingAfterBreak="0">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15:restartNumberingAfterBreak="0">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82"/>
    <w:rsid w:val="00003CE6"/>
    <w:rsid w:val="000048DA"/>
    <w:rsid w:val="0000627A"/>
    <w:rsid w:val="000824B6"/>
    <w:rsid w:val="001006E9"/>
    <w:rsid w:val="00100DF8"/>
    <w:rsid w:val="00121FAC"/>
    <w:rsid w:val="00123964"/>
    <w:rsid w:val="00135FF5"/>
    <w:rsid w:val="00157E7E"/>
    <w:rsid w:val="00166488"/>
    <w:rsid w:val="00172DF3"/>
    <w:rsid w:val="001815EF"/>
    <w:rsid w:val="00186406"/>
    <w:rsid w:val="001A5201"/>
    <w:rsid w:val="001F6A36"/>
    <w:rsid w:val="002167C2"/>
    <w:rsid w:val="00226DEF"/>
    <w:rsid w:val="002310BA"/>
    <w:rsid w:val="002412AF"/>
    <w:rsid w:val="00243BA0"/>
    <w:rsid w:val="00255F92"/>
    <w:rsid w:val="0025676E"/>
    <w:rsid w:val="002720BC"/>
    <w:rsid w:val="002B04D3"/>
    <w:rsid w:val="002C3C97"/>
    <w:rsid w:val="002D164F"/>
    <w:rsid w:val="002D306E"/>
    <w:rsid w:val="002D443B"/>
    <w:rsid w:val="002E7A55"/>
    <w:rsid w:val="003237E2"/>
    <w:rsid w:val="0032677C"/>
    <w:rsid w:val="003539EB"/>
    <w:rsid w:val="00365DEE"/>
    <w:rsid w:val="00367C13"/>
    <w:rsid w:val="00375211"/>
    <w:rsid w:val="003B2987"/>
    <w:rsid w:val="004017E1"/>
    <w:rsid w:val="00430F60"/>
    <w:rsid w:val="00431BEA"/>
    <w:rsid w:val="004470FF"/>
    <w:rsid w:val="00457BF6"/>
    <w:rsid w:val="004B041C"/>
    <w:rsid w:val="004E0E11"/>
    <w:rsid w:val="00531EAE"/>
    <w:rsid w:val="00575DFE"/>
    <w:rsid w:val="005F1BF3"/>
    <w:rsid w:val="00624DBA"/>
    <w:rsid w:val="0066358C"/>
    <w:rsid w:val="006B188D"/>
    <w:rsid w:val="00740FBC"/>
    <w:rsid w:val="007425D8"/>
    <w:rsid w:val="00747594"/>
    <w:rsid w:val="007715E0"/>
    <w:rsid w:val="0077386F"/>
    <w:rsid w:val="00795372"/>
    <w:rsid w:val="00796FA9"/>
    <w:rsid w:val="00797024"/>
    <w:rsid w:val="007A64AD"/>
    <w:rsid w:val="007B0152"/>
    <w:rsid w:val="007C3813"/>
    <w:rsid w:val="007D6C29"/>
    <w:rsid w:val="007D6F17"/>
    <w:rsid w:val="007F57B1"/>
    <w:rsid w:val="00817522"/>
    <w:rsid w:val="0083571A"/>
    <w:rsid w:val="008631BF"/>
    <w:rsid w:val="00873303"/>
    <w:rsid w:val="008903B6"/>
    <w:rsid w:val="008B1876"/>
    <w:rsid w:val="008E435E"/>
    <w:rsid w:val="008E6E82"/>
    <w:rsid w:val="008F5F3F"/>
    <w:rsid w:val="00915F82"/>
    <w:rsid w:val="009439DF"/>
    <w:rsid w:val="009663CB"/>
    <w:rsid w:val="00990893"/>
    <w:rsid w:val="009A326E"/>
    <w:rsid w:val="009A45D9"/>
    <w:rsid w:val="009A5822"/>
    <w:rsid w:val="009C3FD7"/>
    <w:rsid w:val="009E066D"/>
    <w:rsid w:val="00A0504C"/>
    <w:rsid w:val="00AA06CA"/>
    <w:rsid w:val="00AE3354"/>
    <w:rsid w:val="00AF06F6"/>
    <w:rsid w:val="00B21669"/>
    <w:rsid w:val="00B25811"/>
    <w:rsid w:val="00B3211E"/>
    <w:rsid w:val="00B404CD"/>
    <w:rsid w:val="00B60634"/>
    <w:rsid w:val="00B84191"/>
    <w:rsid w:val="00B90BFC"/>
    <w:rsid w:val="00BC6AAE"/>
    <w:rsid w:val="00C31522"/>
    <w:rsid w:val="00C34BB5"/>
    <w:rsid w:val="00CB7714"/>
    <w:rsid w:val="00CC3AF7"/>
    <w:rsid w:val="00CE2803"/>
    <w:rsid w:val="00CF39AB"/>
    <w:rsid w:val="00D14D4D"/>
    <w:rsid w:val="00D627BD"/>
    <w:rsid w:val="00D86E83"/>
    <w:rsid w:val="00DA3681"/>
    <w:rsid w:val="00DA717C"/>
    <w:rsid w:val="00DA7F4E"/>
    <w:rsid w:val="00DE14DF"/>
    <w:rsid w:val="00DF5DB8"/>
    <w:rsid w:val="00E2543B"/>
    <w:rsid w:val="00E26BFD"/>
    <w:rsid w:val="00E7279D"/>
    <w:rsid w:val="00E835EA"/>
    <w:rsid w:val="00EA1778"/>
    <w:rsid w:val="00F0692B"/>
    <w:rsid w:val="00F61018"/>
    <w:rsid w:val="00F7205D"/>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0786CA1C-F2B2-4DD2-A386-8EF12AE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BC6A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9"/>
    <w:uiPriority w:val="59"/>
    <w:rsid w:val="00BC6A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9"/>
    <w:uiPriority w:val="59"/>
    <w:rsid w:val="00B60634"/>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7F57B1"/>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9"/>
    <w:uiPriority w:val="59"/>
    <w:rsid w:val="00AE3354"/>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9"/>
    <w:uiPriority w:val="59"/>
    <w:rsid w:val="00100DF8"/>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9"/>
    <w:uiPriority w:val="59"/>
    <w:rsid w:val="00531E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B25811"/>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ADE1-643F-4D3A-B9CF-B127F0AB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2020-11-02T09:37:00Z</cp:lastPrinted>
  <dcterms:created xsi:type="dcterms:W3CDTF">2021-01-18T07:54:00Z</dcterms:created>
  <dcterms:modified xsi:type="dcterms:W3CDTF">2022-09-29T01:38:00Z</dcterms:modified>
</cp:coreProperties>
</file>